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D" w:rsidRPr="00A05D21" w:rsidRDefault="000E27FD" w:rsidP="00CB4A03">
      <w:pPr>
        <w:spacing w:line="276" w:lineRule="auto"/>
        <w:ind w:right="-292"/>
        <w:jc w:val="right"/>
        <w:rPr>
          <w:rFonts w:ascii="Cambria" w:hAnsi="Cambria"/>
          <w:b/>
          <w:bCs/>
        </w:rPr>
      </w:pPr>
      <w:r w:rsidRPr="00A05D21">
        <w:rPr>
          <w:rFonts w:ascii="Cambria" w:hAnsi="Cambria"/>
          <w:b/>
          <w:bCs/>
        </w:rPr>
        <w:t>__________________________________________________________________________________________________________________</w:t>
      </w:r>
    </w:p>
    <w:p w:rsidR="00CB4A03" w:rsidRPr="00A05D21" w:rsidRDefault="005B26A6" w:rsidP="00CB4A03">
      <w:pPr>
        <w:spacing w:line="276" w:lineRule="auto"/>
        <w:ind w:right="-292"/>
        <w:jc w:val="right"/>
        <w:rPr>
          <w:rFonts w:ascii="Cambria" w:hAnsi="Cambria"/>
          <w:b/>
          <w:bCs/>
          <w:sz w:val="24"/>
          <w:szCs w:val="24"/>
        </w:rPr>
      </w:pPr>
      <w:r w:rsidRPr="00A05D21">
        <w:rPr>
          <w:rFonts w:ascii="Cambria" w:hAnsi="Cambria"/>
          <w:b/>
          <w:bCs/>
        </w:rPr>
        <w:tab/>
      </w:r>
      <w:r w:rsidR="00CB4A03" w:rsidRPr="00A05D21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0E27FD" w:rsidRPr="00A05D21">
        <w:rPr>
          <w:rFonts w:ascii="Cambria" w:hAnsi="Cambria"/>
          <w:b/>
          <w:bCs/>
          <w:sz w:val="24"/>
          <w:szCs w:val="24"/>
        </w:rPr>
        <w:t>8</w:t>
      </w:r>
      <w:r w:rsidR="00CB4A03" w:rsidRPr="00A05D21">
        <w:rPr>
          <w:rFonts w:ascii="Cambria" w:hAnsi="Cambria"/>
          <w:b/>
          <w:bCs/>
          <w:sz w:val="24"/>
          <w:szCs w:val="24"/>
        </w:rPr>
        <w:t xml:space="preserve"> do SWZ</w:t>
      </w:r>
    </w:p>
    <w:p w:rsidR="00A2591B" w:rsidRPr="00A05D21" w:rsidRDefault="00A2591B" w:rsidP="00CB4A03">
      <w:pPr>
        <w:tabs>
          <w:tab w:val="left" w:pos="2732"/>
          <w:tab w:val="right" w:pos="9071"/>
        </w:tabs>
        <w:spacing w:line="276" w:lineRule="auto"/>
        <w:ind w:right="1"/>
        <w:rPr>
          <w:rFonts w:ascii="Cambria" w:hAnsi="Cambria"/>
          <w:b/>
          <w:bCs/>
          <w:sz w:val="24"/>
          <w:szCs w:val="24"/>
        </w:rPr>
      </w:pPr>
      <w:r w:rsidRPr="00A05D21">
        <w:rPr>
          <w:rFonts w:ascii="Cambria" w:hAnsi="Cambria"/>
          <w:bCs/>
          <w:sz w:val="24"/>
          <w:szCs w:val="24"/>
        </w:rPr>
        <w:t>Znak sprawy:</w:t>
      </w:r>
      <w:r w:rsidRPr="00A05D21">
        <w:rPr>
          <w:rFonts w:ascii="Cambria" w:hAnsi="Cambria"/>
          <w:b/>
          <w:bCs/>
          <w:sz w:val="24"/>
          <w:szCs w:val="24"/>
        </w:rPr>
        <w:t xml:space="preserve">  ZP.271</w:t>
      </w:r>
      <w:r w:rsidR="00683021" w:rsidRPr="00A05D21">
        <w:rPr>
          <w:rFonts w:ascii="Cambria" w:hAnsi="Cambria"/>
          <w:b/>
          <w:bCs/>
          <w:sz w:val="24"/>
          <w:szCs w:val="24"/>
        </w:rPr>
        <w:t>.</w:t>
      </w:r>
      <w:r w:rsidR="00DA11E9">
        <w:rPr>
          <w:rFonts w:ascii="Cambria" w:hAnsi="Cambria"/>
          <w:b/>
          <w:bCs/>
          <w:sz w:val="24"/>
          <w:szCs w:val="24"/>
        </w:rPr>
        <w:t>03.</w:t>
      </w:r>
      <w:r w:rsidRPr="00A05D21">
        <w:rPr>
          <w:rFonts w:ascii="Cambria" w:hAnsi="Cambria"/>
          <w:b/>
          <w:bCs/>
          <w:sz w:val="24"/>
          <w:szCs w:val="24"/>
        </w:rPr>
        <w:t>2022</w:t>
      </w:r>
    </w:p>
    <w:p w:rsidR="00A2591B" w:rsidRPr="00A05D21" w:rsidRDefault="00A2591B" w:rsidP="00A2591B">
      <w:pPr>
        <w:tabs>
          <w:tab w:val="left" w:pos="2732"/>
          <w:tab w:val="right" w:pos="9071"/>
        </w:tabs>
        <w:spacing w:line="276" w:lineRule="auto"/>
        <w:ind w:right="1"/>
        <w:jc w:val="right"/>
        <w:rPr>
          <w:rFonts w:ascii="Cambria" w:hAnsi="Cambria"/>
          <w:b/>
          <w:bCs/>
          <w:sz w:val="25"/>
          <w:szCs w:val="25"/>
        </w:rPr>
      </w:pPr>
    </w:p>
    <w:p w:rsidR="005B26A6" w:rsidRPr="00A05D21" w:rsidRDefault="005B26A6" w:rsidP="005B26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A05D21">
        <w:rPr>
          <w:rFonts w:ascii="Cambria" w:hAnsi="Cambria"/>
          <w:b/>
          <w:szCs w:val="24"/>
          <w:u w:val="single"/>
        </w:rPr>
        <w:t>ZAMAWIAJĄCY:</w:t>
      </w:r>
    </w:p>
    <w:p w:rsidR="005B26A6" w:rsidRPr="00A05D21" w:rsidRDefault="005B26A6" w:rsidP="005B26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A05D21" w:rsidRPr="00A05D21" w:rsidRDefault="00A05D21" w:rsidP="00A05D21">
      <w:pPr>
        <w:spacing w:after="0"/>
        <w:jc w:val="both"/>
        <w:rPr>
          <w:rFonts w:ascii="Cambria" w:hAnsi="Cambria"/>
          <w:b/>
          <w:szCs w:val="24"/>
        </w:rPr>
      </w:pPr>
      <w:r w:rsidRPr="00A05D21">
        <w:rPr>
          <w:rFonts w:ascii="Cambria" w:hAnsi="Cambria"/>
          <w:b/>
          <w:szCs w:val="24"/>
        </w:rPr>
        <w:t xml:space="preserve">Miejskie Przedsiębiorstwo Komunikacyjne Sp. z o.o. z siedziba w Opocznie </w:t>
      </w:r>
    </w:p>
    <w:p w:rsidR="00A05D21" w:rsidRPr="00A05D21" w:rsidRDefault="00A05D21" w:rsidP="00A05D21">
      <w:pPr>
        <w:spacing w:after="0"/>
        <w:jc w:val="both"/>
        <w:rPr>
          <w:rFonts w:ascii="Cambria" w:hAnsi="Cambria"/>
          <w:b/>
          <w:szCs w:val="24"/>
        </w:rPr>
      </w:pPr>
      <w:r w:rsidRPr="00A05D21">
        <w:rPr>
          <w:rFonts w:ascii="Cambria" w:hAnsi="Cambria"/>
          <w:b/>
          <w:szCs w:val="24"/>
        </w:rPr>
        <w:t xml:space="preserve">wpisanym do Rejestru Przedsiębiorców Krajowego Rejestru Sądowego KRS pod </w:t>
      </w:r>
      <w:r w:rsidRPr="00A05D21">
        <w:rPr>
          <w:rFonts w:ascii="Cambria" w:hAnsi="Cambria"/>
          <w:b/>
          <w:szCs w:val="24"/>
        </w:rPr>
        <w:br/>
        <w:t xml:space="preserve">Nr 000034156, kapitał zakładowy: 2 083 000,00 zł,  </w:t>
      </w:r>
    </w:p>
    <w:p w:rsidR="00A05D21" w:rsidRPr="00A05D21" w:rsidRDefault="00A05D21" w:rsidP="00A05D21">
      <w:pPr>
        <w:spacing w:after="0"/>
        <w:jc w:val="both"/>
        <w:rPr>
          <w:rFonts w:ascii="Cambria" w:hAnsi="Cambria"/>
          <w:b/>
          <w:szCs w:val="24"/>
        </w:rPr>
      </w:pPr>
      <w:r w:rsidRPr="00A05D21">
        <w:rPr>
          <w:rFonts w:ascii="Cambria" w:hAnsi="Cambria"/>
          <w:bCs/>
          <w:szCs w:val="24"/>
        </w:rPr>
        <w:t>zwane dalej „Zamawiającym”</w:t>
      </w:r>
    </w:p>
    <w:p w:rsidR="00A05D21" w:rsidRPr="00A05D21" w:rsidRDefault="00A05D21" w:rsidP="00A05D21">
      <w:pPr>
        <w:ind w:right="1"/>
        <w:jc w:val="both"/>
        <w:rPr>
          <w:rFonts w:ascii="Cambria" w:hAnsi="Cambria"/>
          <w:b/>
          <w:szCs w:val="24"/>
        </w:rPr>
      </w:pPr>
      <w:r w:rsidRPr="00A05D21">
        <w:rPr>
          <w:rFonts w:ascii="Cambria" w:hAnsi="Cambria"/>
          <w:b/>
          <w:szCs w:val="24"/>
        </w:rPr>
        <w:t>ul. Przemysłowa 2, 26-300 Opoczno,  województwo łódzkie</w:t>
      </w:r>
    </w:p>
    <w:p w:rsidR="00A05D21" w:rsidRPr="00A05D21" w:rsidRDefault="00A05D21" w:rsidP="00A05D21">
      <w:pPr>
        <w:spacing w:after="0"/>
        <w:ind w:right="1"/>
        <w:jc w:val="both"/>
        <w:rPr>
          <w:rFonts w:ascii="Cambria" w:hAnsi="Cambria"/>
          <w:bCs/>
          <w:color w:val="000000"/>
          <w:szCs w:val="24"/>
        </w:rPr>
      </w:pPr>
      <w:r w:rsidRPr="00A05D21">
        <w:rPr>
          <w:rFonts w:ascii="Cambria" w:hAnsi="Cambria"/>
          <w:bCs/>
          <w:color w:val="000000"/>
          <w:szCs w:val="24"/>
        </w:rPr>
        <w:t>NIP: 7680002437   REGON: 590516979</w:t>
      </w:r>
    </w:p>
    <w:p w:rsidR="005B26A6" w:rsidRPr="00A05D21" w:rsidRDefault="005B26A6" w:rsidP="00A05D21">
      <w:pPr>
        <w:widowControl w:val="0"/>
        <w:ind w:right="1"/>
        <w:jc w:val="both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A05D21">
        <w:rPr>
          <w:rFonts w:ascii="Cambria" w:hAnsi="Cambria" w:cs="Arial"/>
          <w:bCs/>
          <w:color w:val="000000" w:themeColor="text1"/>
          <w:sz w:val="24"/>
          <w:szCs w:val="24"/>
        </w:rPr>
        <w:t xml:space="preserve">Nr telefonu: </w:t>
      </w:r>
      <w:r w:rsidR="00A05D21" w:rsidRPr="00A05D21">
        <w:rPr>
          <w:rFonts w:ascii="Cambria" w:hAnsi="Cambria" w:cs="Arial"/>
          <w:bCs/>
          <w:color w:val="000000" w:themeColor="text1"/>
          <w:sz w:val="24"/>
          <w:szCs w:val="24"/>
        </w:rPr>
        <w:t xml:space="preserve">Nr telefonu: +48 </w:t>
      </w:r>
      <w:r w:rsidR="00A05D21" w:rsidRPr="00A05D21">
        <w:rPr>
          <w:rFonts w:ascii="Cambria" w:hAnsi="Cambria"/>
          <w:color w:val="000000"/>
          <w:sz w:val="24"/>
          <w:szCs w:val="24"/>
        </w:rPr>
        <w:t xml:space="preserve">887 237 237 </w:t>
      </w:r>
    </w:p>
    <w:p w:rsidR="00A05D21" w:rsidRPr="00A05D21" w:rsidRDefault="00A05D21" w:rsidP="00A05D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05D21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hyperlink r:id="rId7" w:history="1">
        <w:r w:rsidRPr="00A05D21">
          <w:rPr>
            <w:rStyle w:val="Hipercze"/>
            <w:rFonts w:ascii="Cambria" w:hAnsi="Cambria"/>
            <w:b/>
            <w:sz w:val="24"/>
            <w:szCs w:val="24"/>
          </w:rPr>
          <w:t xml:space="preserve">przetargimpkopoczno@gmail.com </w:t>
        </w:r>
      </w:hyperlink>
    </w:p>
    <w:p w:rsidR="00A05D21" w:rsidRPr="00A05D21" w:rsidRDefault="00A05D21" w:rsidP="00A05D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b/>
          <w:strike/>
          <w:color w:val="00B050"/>
          <w:sz w:val="24"/>
          <w:szCs w:val="24"/>
        </w:rPr>
      </w:pPr>
    </w:p>
    <w:p w:rsidR="005B26A6" w:rsidRPr="00A05D21" w:rsidRDefault="00A05D21" w:rsidP="00A05D2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right="1" w:hanging="567"/>
        <w:jc w:val="both"/>
        <w:rPr>
          <w:rFonts w:ascii="Cambria" w:hAnsi="Cambria"/>
          <w:b/>
          <w:color w:val="0070C0"/>
          <w:sz w:val="24"/>
          <w:szCs w:val="24"/>
        </w:rPr>
      </w:pPr>
      <w:r w:rsidRPr="00A05D21">
        <w:rPr>
          <w:rFonts w:ascii="Cambria" w:hAnsi="Cambria"/>
          <w:b/>
          <w:color w:val="0070C0"/>
          <w:sz w:val="24"/>
          <w:szCs w:val="24"/>
        </w:rPr>
        <w:t>SKRZYNKA EPUAP: / MPKOpoczno/SkrytkaESP</w:t>
      </w:r>
      <w:r w:rsidR="00DA11E9" w:rsidRPr="00A05D21">
        <w:rPr>
          <w:rFonts w:ascii="Cambria" w:hAnsi="Cambria"/>
          <w:b/>
          <w:color w:val="0070C0"/>
          <w:sz w:val="24"/>
          <w:szCs w:val="24"/>
        </w:rPr>
        <w:t xml:space="preserve"> </w:t>
      </w:r>
    </w:p>
    <w:p w:rsidR="005B26A6" w:rsidRPr="00A05D21" w:rsidRDefault="005B26A6" w:rsidP="005B26A6">
      <w:pPr>
        <w:spacing w:before="26"/>
        <w:ind w:right="1"/>
        <w:jc w:val="both"/>
        <w:rPr>
          <w:rFonts w:ascii="Cambria" w:hAnsi="Cambria" w:cs="Arial"/>
          <w:bCs/>
        </w:rPr>
      </w:pPr>
      <w:r w:rsidRPr="00A05D21">
        <w:rPr>
          <w:rFonts w:ascii="Cambria" w:hAnsi="Cambria" w:cs="Arial"/>
          <w:bCs/>
        </w:rPr>
        <w:t xml:space="preserve">Strona internetowa prowadzonego postępowania, na której udostępniane będą zmiany </w:t>
      </w:r>
      <w:r w:rsidRPr="00A05D21">
        <w:rPr>
          <w:rFonts w:ascii="Cambria" w:hAnsi="Cambria" w:cs="Arial"/>
          <w:bCs/>
        </w:rPr>
        <w:br/>
        <w:t xml:space="preserve">i wyjaśnienia treści SWZ oraz inne dokumenty zamówienia bezpośrednio związane </w:t>
      </w:r>
      <w:r w:rsidRPr="00A05D21">
        <w:rPr>
          <w:rFonts w:ascii="Cambria" w:hAnsi="Cambria" w:cs="Arial"/>
          <w:bCs/>
        </w:rPr>
        <w:br/>
        <w:t xml:space="preserve">z postępowaniem o udzielenie zamówienia [URL]:  </w:t>
      </w:r>
    </w:p>
    <w:p w:rsidR="00A05D21" w:rsidRPr="00A05D21" w:rsidRDefault="000A7201" w:rsidP="00A05D2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right="1" w:hanging="567"/>
        <w:jc w:val="both"/>
        <w:rPr>
          <w:rFonts w:ascii="Cambria" w:hAnsi="Cambria"/>
          <w:b/>
          <w:color w:val="0070C0"/>
          <w:szCs w:val="24"/>
        </w:rPr>
      </w:pPr>
      <w:hyperlink r:id="rId8" w:history="1">
        <w:r w:rsidR="00A05D21" w:rsidRPr="00A05D21">
          <w:rPr>
            <w:rStyle w:val="Hipercze"/>
            <w:rFonts w:ascii="Cambria" w:hAnsi="Cambria"/>
            <w:b/>
            <w:color w:val="0070C0"/>
            <w:szCs w:val="24"/>
          </w:rPr>
          <w:t>http://www.mpk.opoczno.pl</w:t>
        </w:r>
      </w:hyperlink>
    </w:p>
    <w:p w:rsidR="00A05D21" w:rsidRPr="00A05D21" w:rsidRDefault="00A05D21" w:rsidP="00A05D21">
      <w:pPr>
        <w:keepNext/>
        <w:spacing w:after="0" w:line="360" w:lineRule="auto"/>
        <w:ind w:right="1"/>
        <w:jc w:val="both"/>
        <w:outlineLvl w:val="5"/>
        <w:rPr>
          <w:rFonts w:ascii="Cambria" w:hAnsi="Cambria"/>
          <w:color w:val="000000"/>
          <w:szCs w:val="24"/>
        </w:rPr>
      </w:pPr>
      <w:r w:rsidRPr="00A05D21">
        <w:rPr>
          <w:rFonts w:ascii="Cambria" w:hAnsi="Cambria" w:cs="Arial"/>
          <w:bCs/>
          <w:color w:val="000000" w:themeColor="text1"/>
        </w:rPr>
        <w:t>C</w:t>
      </w:r>
      <w:r w:rsidR="005B26A6" w:rsidRPr="00A05D21">
        <w:rPr>
          <w:rFonts w:ascii="Cambria" w:hAnsi="Cambria" w:cs="Arial"/>
          <w:bCs/>
          <w:color w:val="000000" w:themeColor="text1"/>
        </w:rPr>
        <w:t>zas urzędowania:</w:t>
      </w:r>
    </w:p>
    <w:p w:rsidR="00A05D21" w:rsidRPr="00A05D21" w:rsidRDefault="00A05D21" w:rsidP="00A05D21">
      <w:pPr>
        <w:keepNext/>
        <w:spacing w:after="0" w:line="360" w:lineRule="auto"/>
        <w:ind w:right="1"/>
        <w:jc w:val="both"/>
        <w:outlineLvl w:val="5"/>
        <w:rPr>
          <w:rFonts w:ascii="Cambria" w:hAnsi="Cambria" w:cs="Arial"/>
          <w:bCs/>
          <w:szCs w:val="24"/>
        </w:rPr>
      </w:pPr>
      <w:r w:rsidRPr="00A05D21">
        <w:rPr>
          <w:rFonts w:ascii="Cambria" w:hAnsi="Cambria"/>
          <w:color w:val="000000"/>
          <w:szCs w:val="24"/>
        </w:rPr>
        <w:t xml:space="preserve">Poniedziałek - </w:t>
      </w:r>
      <w:r w:rsidRPr="00A05D21">
        <w:rPr>
          <w:rFonts w:ascii="Cambria" w:hAnsi="Cambria"/>
          <w:szCs w:val="24"/>
        </w:rPr>
        <w:t xml:space="preserve">Piątek od 7.00 do 15.00  </w:t>
      </w:r>
      <w:r w:rsidRPr="00A05D21">
        <w:rPr>
          <w:rFonts w:ascii="Cambria" w:hAnsi="Cambria" w:cs="Arial"/>
          <w:bCs/>
          <w:szCs w:val="24"/>
        </w:rPr>
        <w:t>z wyłączeniem dni ustawowo wolnych od pracy.</w:t>
      </w:r>
    </w:p>
    <w:p w:rsidR="00A05D21" w:rsidRPr="00A05D21" w:rsidRDefault="00A05D21" w:rsidP="005B26A6">
      <w:pPr>
        <w:widowControl w:val="0"/>
        <w:ind w:left="567" w:right="1" w:hanging="567"/>
        <w:jc w:val="both"/>
        <w:outlineLvl w:val="3"/>
        <w:rPr>
          <w:rFonts w:ascii="Cambria" w:hAnsi="Cambria" w:cs="Arial"/>
          <w:bCs/>
          <w:color w:val="000000" w:themeColor="text1"/>
        </w:rPr>
      </w:pPr>
    </w:p>
    <w:p w:rsidR="007E3D1B" w:rsidRPr="00A05D21" w:rsidRDefault="007E3D1B" w:rsidP="005B26A6">
      <w:pPr>
        <w:widowControl w:val="0"/>
        <w:ind w:left="567" w:right="1" w:hanging="567"/>
        <w:jc w:val="both"/>
        <w:outlineLvl w:val="3"/>
        <w:rPr>
          <w:rFonts w:ascii="Cambria" w:hAnsi="Cambria" w:cs="Arial"/>
          <w:b/>
        </w:rPr>
      </w:pPr>
      <w:r w:rsidRPr="00A05D21">
        <w:rPr>
          <w:rFonts w:ascii="Cambria" w:hAnsi="Cambria" w:cs="Arial"/>
          <w:b/>
        </w:rPr>
        <w:t>WYKONAWCA:</w:t>
      </w:r>
    </w:p>
    <w:p w:rsidR="005B26A6" w:rsidRPr="00A05D21" w:rsidRDefault="005B26A6" w:rsidP="005B26A6">
      <w:pPr>
        <w:spacing w:line="276" w:lineRule="auto"/>
        <w:ind w:right="4244"/>
        <w:rPr>
          <w:rFonts w:ascii="Cambria" w:hAnsi="Cambria"/>
        </w:rPr>
      </w:pPr>
      <w:r w:rsidRPr="00A05D21">
        <w:rPr>
          <w:rFonts w:ascii="Cambria" w:hAnsi="Cambria"/>
        </w:rPr>
        <w:t>…………………………………………………..………….…………</w:t>
      </w:r>
    </w:p>
    <w:p w:rsidR="005B26A6" w:rsidRPr="00A05D21" w:rsidRDefault="005B26A6" w:rsidP="005B26A6">
      <w:pPr>
        <w:spacing w:line="276" w:lineRule="auto"/>
        <w:ind w:right="4244"/>
        <w:rPr>
          <w:rFonts w:ascii="Cambria" w:hAnsi="Cambria"/>
        </w:rPr>
      </w:pPr>
      <w:r w:rsidRPr="00A05D21">
        <w:rPr>
          <w:rFonts w:ascii="Cambria" w:hAnsi="Cambria"/>
        </w:rPr>
        <w:t>…………………………………………………..………….…………</w:t>
      </w:r>
    </w:p>
    <w:p w:rsidR="005B26A6" w:rsidRPr="00A05D21" w:rsidRDefault="005B26A6" w:rsidP="005B26A6">
      <w:pPr>
        <w:spacing w:line="276" w:lineRule="auto"/>
        <w:ind w:right="4244"/>
        <w:rPr>
          <w:rFonts w:ascii="Cambria" w:hAnsi="Cambria"/>
        </w:rPr>
      </w:pPr>
      <w:r w:rsidRPr="00A05D21">
        <w:rPr>
          <w:rFonts w:ascii="Cambria" w:hAnsi="Cambria"/>
        </w:rPr>
        <w:t>………………………………………………..…..…………………</w:t>
      </w:r>
      <w:r w:rsidR="00610248" w:rsidRPr="00A05D21">
        <w:rPr>
          <w:rFonts w:ascii="Cambria" w:hAnsi="Cambria"/>
        </w:rPr>
        <w:t>..</w:t>
      </w:r>
    </w:p>
    <w:p w:rsidR="005B26A6" w:rsidRPr="00A05D21" w:rsidRDefault="005B26A6" w:rsidP="005B26A6">
      <w:pPr>
        <w:spacing w:line="276" w:lineRule="auto"/>
        <w:ind w:right="4528"/>
        <w:jc w:val="center"/>
        <w:rPr>
          <w:rFonts w:ascii="Cambria" w:hAnsi="Cambria"/>
          <w:i/>
          <w:sz w:val="18"/>
          <w:szCs w:val="18"/>
        </w:rPr>
      </w:pPr>
      <w:r w:rsidRPr="00A05D21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5B26A6" w:rsidRPr="00A05D21" w:rsidRDefault="005B26A6" w:rsidP="005B26A6">
      <w:pPr>
        <w:spacing w:line="276" w:lineRule="auto"/>
        <w:rPr>
          <w:rFonts w:ascii="Cambria" w:hAnsi="Cambria"/>
          <w:sz w:val="4"/>
          <w:szCs w:val="4"/>
          <w:u w:val="single"/>
        </w:rPr>
      </w:pPr>
    </w:p>
    <w:p w:rsidR="005B26A6" w:rsidRPr="00A05D21" w:rsidRDefault="005B26A6" w:rsidP="005B26A6">
      <w:pPr>
        <w:spacing w:line="276" w:lineRule="auto"/>
        <w:rPr>
          <w:rFonts w:ascii="Cambria" w:hAnsi="Cambria"/>
          <w:b/>
          <w:u w:val="single"/>
        </w:rPr>
      </w:pPr>
      <w:r w:rsidRPr="00A05D21">
        <w:rPr>
          <w:rFonts w:ascii="Cambria" w:hAnsi="Cambria"/>
          <w:b/>
          <w:u w:val="single"/>
        </w:rPr>
        <w:t>reprezentowany przez:</w:t>
      </w:r>
    </w:p>
    <w:p w:rsidR="005B26A6" w:rsidRPr="00A05D21" w:rsidRDefault="005B26A6" w:rsidP="005B26A6">
      <w:pPr>
        <w:spacing w:line="276" w:lineRule="auto"/>
        <w:ind w:right="4244"/>
        <w:rPr>
          <w:rFonts w:ascii="Cambria" w:hAnsi="Cambria"/>
        </w:rPr>
      </w:pPr>
      <w:r w:rsidRPr="00A05D21">
        <w:rPr>
          <w:rFonts w:ascii="Cambria" w:hAnsi="Cambria"/>
        </w:rPr>
        <w:t>…………………………………………………..…..…….…..……</w:t>
      </w:r>
    </w:p>
    <w:p w:rsidR="005B26A6" w:rsidRPr="00A05D21" w:rsidRDefault="005B26A6" w:rsidP="005B26A6">
      <w:pPr>
        <w:spacing w:line="276" w:lineRule="auto"/>
        <w:ind w:right="4244"/>
        <w:rPr>
          <w:rFonts w:ascii="Cambria" w:hAnsi="Cambria"/>
        </w:rPr>
      </w:pPr>
      <w:r w:rsidRPr="00A05D21">
        <w:rPr>
          <w:rFonts w:ascii="Cambria" w:hAnsi="Cambria"/>
        </w:rPr>
        <w:t>…………………………………………………..…..………..……</w:t>
      </w:r>
    </w:p>
    <w:p w:rsidR="005B26A6" w:rsidRPr="00A05D21" w:rsidRDefault="005B26A6" w:rsidP="005B26A6">
      <w:pPr>
        <w:spacing w:line="276" w:lineRule="auto"/>
        <w:rPr>
          <w:rFonts w:ascii="Cambria" w:hAnsi="Cambria"/>
          <w:i/>
          <w:sz w:val="20"/>
          <w:szCs w:val="20"/>
        </w:rPr>
      </w:pPr>
      <w:r w:rsidRPr="00A05D21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5B26A6" w:rsidRPr="00A05D21" w:rsidRDefault="005B26A6" w:rsidP="005B26A6">
      <w:pPr>
        <w:spacing w:after="120" w:line="360" w:lineRule="auto"/>
        <w:rPr>
          <w:rFonts w:ascii="Cambria" w:hAnsi="Cambria" w:cs="Arial"/>
          <w:b/>
          <w:u w:val="single"/>
        </w:rPr>
      </w:pPr>
    </w:p>
    <w:p w:rsidR="007E3D1B" w:rsidRPr="00A05D21" w:rsidRDefault="007E3D1B" w:rsidP="005B26A6">
      <w:pPr>
        <w:spacing w:after="120" w:line="360" w:lineRule="auto"/>
        <w:rPr>
          <w:rFonts w:ascii="Cambria" w:hAnsi="Cambria" w:cs="Arial"/>
          <w:b/>
          <w:u w:val="single"/>
        </w:rPr>
      </w:pPr>
    </w:p>
    <w:p w:rsidR="005B26A6" w:rsidRPr="00A05D21" w:rsidRDefault="005B26A6" w:rsidP="005B26A6">
      <w:pPr>
        <w:spacing w:after="120" w:line="360" w:lineRule="auto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A05D21">
        <w:rPr>
          <w:rFonts w:ascii="Cambria" w:hAnsi="Cambria" w:cs="Arial"/>
          <w:b/>
          <w:sz w:val="28"/>
          <w:szCs w:val="28"/>
          <w:u w:val="single"/>
        </w:rPr>
        <w:lastRenderedPageBreak/>
        <w:t xml:space="preserve">Oświadczenia </w:t>
      </w:r>
      <w:r w:rsidR="00E14628" w:rsidRPr="00A05D21">
        <w:rPr>
          <w:rFonts w:ascii="Cambria" w:hAnsi="Cambria" w:cs="Arial"/>
          <w:b/>
          <w:sz w:val="28"/>
          <w:szCs w:val="28"/>
          <w:u w:val="single"/>
        </w:rPr>
        <w:t>W</w:t>
      </w:r>
      <w:r w:rsidRPr="00A05D21">
        <w:rPr>
          <w:rFonts w:ascii="Cambria" w:hAnsi="Cambria" w:cs="Arial"/>
          <w:b/>
          <w:sz w:val="28"/>
          <w:szCs w:val="28"/>
          <w:u w:val="single"/>
        </w:rPr>
        <w:t>ykonawcy</w:t>
      </w:r>
      <w:r w:rsidR="001F68A8" w:rsidRPr="00A05D21">
        <w:rPr>
          <w:rFonts w:ascii="Cambria" w:hAnsi="Cambria" w:cs="Arial"/>
          <w:b/>
          <w:sz w:val="28"/>
          <w:szCs w:val="28"/>
          <w:u w:val="single"/>
        </w:rPr>
        <w:t>/ Wykonawcy wspólnie ubiegającego się                          o udzielenie zamówienia</w:t>
      </w:r>
    </w:p>
    <w:p w:rsidR="005B26A6" w:rsidRPr="00A05D21" w:rsidRDefault="00090C78" w:rsidP="005B26A6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</w:rPr>
      </w:pPr>
      <w:r w:rsidRPr="00A05D21">
        <w:rPr>
          <w:rFonts w:ascii="Cambria" w:hAnsi="Cambria" w:cs="Arial"/>
          <w:b/>
          <w:sz w:val="20"/>
          <w:szCs w:val="20"/>
        </w:rPr>
        <w:t xml:space="preserve">DOTYCZĄCE PRZESŁANEK WYKLUCZENIA Z ART. 5K ROZPORZĄDZENIA 833/2014 ORAZ                                  </w:t>
      </w:r>
      <w:r w:rsidR="005B26A6" w:rsidRPr="00A05D21">
        <w:rPr>
          <w:rFonts w:ascii="Cambria" w:hAnsi="Cambria" w:cs="Arial"/>
          <w:b/>
          <w:sz w:val="20"/>
          <w:szCs w:val="20"/>
        </w:rPr>
        <w:t xml:space="preserve">ART. 7 UST. 1 USTAWY </w:t>
      </w:r>
      <w:r w:rsidR="005B26A6" w:rsidRPr="00A05D21">
        <w:rPr>
          <w:rFonts w:ascii="Cambria" w:hAnsi="Cambria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B26A6" w:rsidRPr="00A05D21" w:rsidRDefault="005B26A6" w:rsidP="005B26A6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A05D21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:rsidR="005B26A6" w:rsidRPr="00A05D21" w:rsidRDefault="005B26A6" w:rsidP="005B26A6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F0AB1" w:rsidRPr="00A05D21" w:rsidRDefault="006F0AB1" w:rsidP="006F0AB1">
      <w:pPr>
        <w:tabs>
          <w:tab w:val="left" w:pos="567"/>
        </w:tabs>
        <w:ind w:right="1"/>
        <w:contextualSpacing/>
        <w:jc w:val="both"/>
        <w:rPr>
          <w:rFonts w:ascii="Cambria" w:hAnsi="Cambria" w:cstheme="minorHAnsi"/>
          <w:b/>
        </w:rPr>
      </w:pPr>
      <w:r w:rsidRPr="00A05D21">
        <w:rPr>
          <w:rFonts w:ascii="Cambria" w:hAnsi="Cambria" w:cstheme="minorHAnsi"/>
        </w:rPr>
        <w:t xml:space="preserve">Na potrzeby postępowania o udzielenie zamówienia publicznego którego przedmiotem </w:t>
      </w:r>
      <w:r w:rsidR="00A2591B" w:rsidRPr="00A05D21">
        <w:rPr>
          <w:rFonts w:ascii="Cambria" w:hAnsi="Cambria" w:cstheme="minorHAnsi"/>
        </w:rPr>
        <w:t xml:space="preserve">zamówienia </w:t>
      </w:r>
      <w:r w:rsidRPr="00A05D21">
        <w:rPr>
          <w:rFonts w:ascii="Cambria" w:hAnsi="Cambria" w:cstheme="minorHAnsi"/>
        </w:rPr>
        <w:t>jest realizacja zadania pn.:</w:t>
      </w:r>
    </w:p>
    <w:p w:rsidR="006F0AB1" w:rsidRPr="00A05D21" w:rsidRDefault="006F0AB1" w:rsidP="006F0AB1">
      <w:pPr>
        <w:tabs>
          <w:tab w:val="left" w:pos="567"/>
        </w:tabs>
        <w:ind w:right="1"/>
        <w:contextualSpacing/>
        <w:jc w:val="both"/>
        <w:rPr>
          <w:rFonts w:ascii="Cambria" w:hAnsi="Cambria" w:cstheme="minorHAnsi"/>
          <w:b/>
        </w:rPr>
      </w:pPr>
    </w:p>
    <w:p w:rsidR="0065767F" w:rsidRDefault="0065767F" w:rsidP="0065767F">
      <w:pPr>
        <w:tabs>
          <w:tab w:val="left" w:pos="567"/>
        </w:tabs>
        <w:ind w:right="1"/>
        <w:contextualSpacing/>
        <w:jc w:val="center"/>
        <w:rPr>
          <w:rStyle w:val="markedcontent"/>
          <w:rFonts w:ascii="Cambria" w:hAnsi="Cambria" w:cs="Arial"/>
        </w:rPr>
      </w:pPr>
      <w:r>
        <w:rPr>
          <w:rStyle w:val="markedcontent"/>
          <w:rFonts w:ascii="Cambria" w:hAnsi="Cambria" w:cs="Arial"/>
          <w:b/>
          <w:color w:val="0070C0"/>
        </w:rPr>
        <w:t>Zakup pięciu autobusów zasilanych gazem CNG</w:t>
      </w:r>
      <w:r>
        <w:rPr>
          <w:rFonts w:ascii="Cambria" w:hAnsi="Cambria" w:cs="Arial"/>
          <w:b/>
          <w:color w:val="0070C0"/>
        </w:rPr>
        <w:br/>
      </w:r>
      <w:r>
        <w:rPr>
          <w:rStyle w:val="markedcontent"/>
          <w:rFonts w:ascii="Cambria" w:hAnsi="Cambria" w:cs="Arial"/>
        </w:rPr>
        <w:t xml:space="preserve"> - w </w:t>
      </w:r>
      <w:r>
        <w:rPr>
          <w:rFonts w:ascii="Cambria" w:hAnsi="Cambria"/>
        </w:rPr>
        <w:t xml:space="preserve">ramach realizacji zadania pn. </w:t>
      </w:r>
      <w:r>
        <w:rPr>
          <w:rStyle w:val="markedcontent"/>
          <w:rFonts w:ascii="Cambria" w:hAnsi="Cambria" w:cs="Arial"/>
        </w:rPr>
        <w:t>Zakup pięciu busów zasilanych gazem CNG</w:t>
      </w:r>
    </w:p>
    <w:p w:rsidR="0065767F" w:rsidRDefault="0065767F" w:rsidP="0065767F">
      <w:pPr>
        <w:spacing w:line="276" w:lineRule="auto"/>
        <w:jc w:val="center"/>
        <w:rPr>
          <w:iCs/>
        </w:rPr>
      </w:pPr>
      <w:r>
        <w:rPr>
          <w:rStyle w:val="markedcontent"/>
          <w:rFonts w:ascii="Cambria" w:hAnsi="Cambria" w:cs="Arial"/>
        </w:rPr>
        <w:t>oraz kompletnego systemu tankowania CNG</w:t>
      </w:r>
    </w:p>
    <w:p w:rsidR="005B26A6" w:rsidRPr="00A05D21" w:rsidRDefault="005B26A6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B26A6" w:rsidRPr="00A05D21" w:rsidRDefault="005B26A6" w:rsidP="005B26A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05D21">
        <w:rPr>
          <w:rFonts w:ascii="Cambria" w:hAnsi="Cambria" w:cs="Arial"/>
          <w:sz w:val="21"/>
          <w:szCs w:val="21"/>
        </w:rPr>
        <w:t>prowadzonego przez</w:t>
      </w:r>
      <w:r w:rsidR="006F0AB1" w:rsidRPr="00A05D21">
        <w:rPr>
          <w:rFonts w:ascii="Cambria" w:hAnsi="Cambria" w:cs="Arial"/>
          <w:sz w:val="21"/>
          <w:szCs w:val="21"/>
        </w:rPr>
        <w:t xml:space="preserve">: </w:t>
      </w:r>
      <w:r w:rsidR="000E27FD" w:rsidRPr="00A05D21">
        <w:rPr>
          <w:rFonts w:ascii="Cambria" w:hAnsi="Cambria"/>
          <w:b/>
        </w:rPr>
        <w:t>Miejskie Przedsiębiorstwo Komunikacyjne w Opocznie</w:t>
      </w:r>
    </w:p>
    <w:p w:rsidR="005B26A6" w:rsidRPr="00A05D21" w:rsidRDefault="005B26A6" w:rsidP="005B26A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D6557E" w:rsidRPr="00A05D21" w:rsidRDefault="005B26A6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oświadczam, co następuje:</w:t>
      </w:r>
    </w:p>
    <w:p w:rsidR="00CE3D7C" w:rsidRPr="00A05D21" w:rsidRDefault="00CE3D7C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F2542" w:rsidRPr="00A05D21" w:rsidRDefault="001F2542" w:rsidP="00A05D21">
      <w:pPr>
        <w:shd w:val="clear" w:color="auto" w:fill="BDD6EE" w:themeFill="accent5" w:themeFillTint="66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5B26A6" w:rsidRPr="00A05D21" w:rsidRDefault="005B26A6" w:rsidP="00604AFD">
      <w:pPr>
        <w:shd w:val="clear" w:color="auto" w:fill="BDD6EE" w:themeFill="accent5" w:themeFillTint="66"/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A05D21">
        <w:rPr>
          <w:rFonts w:ascii="Cambria" w:hAnsi="Cambria" w:cs="Arial"/>
          <w:b/>
          <w:sz w:val="24"/>
          <w:szCs w:val="24"/>
        </w:rPr>
        <w:t>OŚWIADCZENIA DOTYCZĄCE PODSTAW WYKLUCZENIA:</w:t>
      </w:r>
    </w:p>
    <w:p w:rsidR="001F2542" w:rsidRPr="00A05D21" w:rsidRDefault="001F2542" w:rsidP="00604AFD">
      <w:pPr>
        <w:shd w:val="clear" w:color="auto" w:fill="BDD6EE" w:themeFill="accent5" w:themeFillTint="66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</w:p>
    <w:p w:rsidR="005B26A6" w:rsidRPr="00A05D21" w:rsidRDefault="005B26A6" w:rsidP="005B26A6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CE3D7C" w:rsidRPr="00A05D21" w:rsidRDefault="009B2329" w:rsidP="00CE3D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 xml:space="preserve">Oświadczam, że nie podlegam wykluczeniu z postępowania na podstawie art. 5k rozporządzenia Rady (UE) nr 833/2014z dnia 31 lipca 2014r. dotyczącego środków ograniczających w związku z działaniami Rosji destabilizującymi sytuację na Ukrainie (Dz. Urz. UE nr L 229 z 31.7.2014, str.1), dalej: rozporządzenie 833/2014, w brzmieniu nadanym </w:t>
      </w:r>
      <w:r w:rsidR="00BB7075" w:rsidRPr="00A05D21">
        <w:rPr>
          <w:rFonts w:ascii="Cambria" w:hAnsi="Cambria" w:cs="Arial"/>
          <w:sz w:val="21"/>
          <w:szCs w:val="21"/>
        </w:rPr>
        <w:t>rozporządzeniem Rady (UE) 2022/576 w sprawie zmiany rozporządzenia (UE) nr 833/2014</w:t>
      </w:r>
      <w:r w:rsidR="00D6557E" w:rsidRPr="00A05D21">
        <w:rPr>
          <w:rFonts w:ascii="Cambria" w:hAnsi="Cambria" w:cs="Arial"/>
          <w:sz w:val="21"/>
          <w:szCs w:val="21"/>
        </w:rPr>
        <w:t xml:space="preserve"> dotyczącego środków ograniczających w związku z działaniami Rosji destabilizującymi sytuację na Ukrainie (Dz. Urz. UE nr L 111 z 8.4.2022, str.1), dalej: </w:t>
      </w:r>
      <w:r w:rsidR="00CE3D7C" w:rsidRPr="00A05D21">
        <w:rPr>
          <w:rFonts w:ascii="Cambria" w:hAnsi="Cambria" w:cs="Arial"/>
          <w:sz w:val="21"/>
          <w:szCs w:val="21"/>
        </w:rPr>
        <w:t>rozporządzenie 2022/576.</w:t>
      </w:r>
      <w:r w:rsidR="00CE3D7C" w:rsidRPr="00A05D21">
        <w:rPr>
          <w:rStyle w:val="Odwoanieprzypisudolnego"/>
          <w:rFonts w:ascii="Cambria" w:hAnsi="Cambria" w:cs="Arial"/>
          <w:sz w:val="21"/>
          <w:szCs w:val="21"/>
        </w:rPr>
        <w:footnoteReference w:id="2"/>
      </w:r>
    </w:p>
    <w:p w:rsidR="00CE3D7C" w:rsidRPr="00A05D21" w:rsidRDefault="00CE3D7C" w:rsidP="00CE3D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A05D21">
        <w:rPr>
          <w:rFonts w:ascii="Cambria" w:eastAsia="Times New Roman" w:hAnsi="Cambria" w:cs="Arial"/>
          <w:color w:val="222222"/>
          <w:sz w:val="21"/>
          <w:szCs w:val="21"/>
          <w:lang w:eastAsia="pl-PL"/>
        </w:rPr>
        <w:t xml:space="preserve">7 ust. 1 ustawy </w:t>
      </w:r>
      <w:r w:rsidRPr="00A05D21">
        <w:rPr>
          <w:rFonts w:ascii="Cambria" w:hAnsi="Cambria" w:cs="Arial"/>
          <w:color w:val="222222"/>
          <w:sz w:val="21"/>
          <w:szCs w:val="21"/>
        </w:rPr>
        <w:t>z dnia 13 kwietnia 2022 r.</w:t>
      </w:r>
      <w:r w:rsidRPr="00A05D21">
        <w:rPr>
          <w:rFonts w:ascii="Cambria" w:hAnsi="Cambria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05D21">
        <w:rPr>
          <w:rFonts w:ascii="Cambria" w:hAnsi="Cambria" w:cs="Arial"/>
          <w:color w:val="222222"/>
          <w:sz w:val="21"/>
          <w:szCs w:val="21"/>
        </w:rPr>
        <w:t>(Dz. U. poz. 835)</w:t>
      </w:r>
      <w:r w:rsidRPr="00A05D21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A05D21">
        <w:rPr>
          <w:rStyle w:val="Odwoanieprzypisudolnego"/>
          <w:rFonts w:ascii="Cambria" w:hAnsi="Cambria" w:cs="Arial"/>
          <w:color w:val="222222"/>
          <w:sz w:val="21"/>
          <w:szCs w:val="21"/>
        </w:rPr>
        <w:footnoteReference w:id="3"/>
      </w:r>
    </w:p>
    <w:p w:rsidR="00EB6CA3" w:rsidRPr="00A05D21" w:rsidRDefault="00EB6CA3" w:rsidP="00EB6CA3">
      <w:pPr>
        <w:pStyle w:val="Akapitzlist"/>
        <w:spacing w:after="0" w:line="360" w:lineRule="auto"/>
        <w:ind w:left="284"/>
        <w:jc w:val="both"/>
        <w:rPr>
          <w:rFonts w:ascii="Cambria" w:hAnsi="Cambria" w:cs="Arial"/>
          <w:sz w:val="21"/>
          <w:szCs w:val="21"/>
        </w:rPr>
      </w:pPr>
    </w:p>
    <w:p w:rsidR="001F68A8" w:rsidRPr="00A05D21" w:rsidRDefault="001F68A8" w:rsidP="00EB6CA3">
      <w:pPr>
        <w:pStyle w:val="Akapitzlist"/>
        <w:shd w:val="clear" w:color="auto" w:fill="BDD6EE" w:themeFill="accent5" w:themeFillTint="66"/>
        <w:spacing w:after="0" w:line="360" w:lineRule="auto"/>
        <w:ind w:left="0"/>
        <w:rPr>
          <w:rFonts w:ascii="Cambria" w:hAnsi="Cambria" w:cs="Arial"/>
          <w:b/>
          <w:bCs/>
          <w:sz w:val="16"/>
          <w:szCs w:val="16"/>
        </w:rPr>
      </w:pPr>
    </w:p>
    <w:p w:rsidR="001F68A8" w:rsidRPr="00A05D21" w:rsidRDefault="001F68A8" w:rsidP="00EB6CA3">
      <w:pPr>
        <w:pStyle w:val="Akapitzlist"/>
        <w:shd w:val="clear" w:color="auto" w:fill="BDD6EE" w:themeFill="accent5" w:themeFillTint="66"/>
        <w:spacing w:after="0" w:line="360" w:lineRule="auto"/>
        <w:ind w:left="0"/>
        <w:jc w:val="both"/>
        <w:rPr>
          <w:rFonts w:ascii="Cambria" w:hAnsi="Cambria" w:cs="Arial"/>
          <w:b/>
          <w:bCs/>
          <w:sz w:val="24"/>
          <w:szCs w:val="24"/>
        </w:rPr>
      </w:pPr>
      <w:r w:rsidRPr="00A05D21">
        <w:rPr>
          <w:rFonts w:ascii="Cambria" w:hAnsi="Cambria" w:cs="Arial"/>
          <w:b/>
          <w:bCs/>
          <w:sz w:val="24"/>
          <w:szCs w:val="24"/>
        </w:rPr>
        <w:t xml:space="preserve">INFORMACJA DOTYCZĄCA POLEGANIA NA ZDOLNOŚCIACH LUB SYTUACJI PODMIOTU </w:t>
      </w:r>
      <w:r w:rsidR="00EB6CA3" w:rsidRPr="00A05D21">
        <w:rPr>
          <w:rFonts w:ascii="Cambria" w:hAnsi="Cambria" w:cs="Arial"/>
          <w:b/>
          <w:bCs/>
          <w:sz w:val="24"/>
          <w:szCs w:val="24"/>
        </w:rPr>
        <w:t>UDOSTĘPNIAJĄCEGO ZASOBY W ZAKRESIE ODPOWIADAJĄCYM PONAD 10%  WARTOŚCI ZAMÓWIENIA:</w:t>
      </w:r>
    </w:p>
    <w:p w:rsidR="00EB6CA3" w:rsidRPr="00A05D21" w:rsidRDefault="00EB6CA3" w:rsidP="00EB6CA3">
      <w:pPr>
        <w:pStyle w:val="Akapitzlist"/>
        <w:shd w:val="clear" w:color="auto" w:fill="BDD6EE" w:themeFill="accent5" w:themeFillTint="66"/>
        <w:spacing w:after="0" w:line="360" w:lineRule="auto"/>
        <w:ind w:left="0"/>
        <w:jc w:val="both"/>
        <w:rPr>
          <w:rFonts w:ascii="Cambria" w:hAnsi="Cambria" w:cs="Arial"/>
          <w:b/>
          <w:bCs/>
          <w:sz w:val="16"/>
          <w:szCs w:val="16"/>
        </w:rPr>
      </w:pPr>
    </w:p>
    <w:p w:rsidR="00EB6CA3" w:rsidRPr="00DA11E9" w:rsidRDefault="00EB6CA3" w:rsidP="00DA11E9">
      <w:pPr>
        <w:spacing w:after="120" w:line="24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800"/>
    </w:p>
    <w:p w:rsidR="001F68A8" w:rsidRPr="00DA11E9" w:rsidRDefault="001F68A8" w:rsidP="00DA11E9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DA11E9">
        <w:rPr>
          <w:rFonts w:ascii="Cambria" w:hAnsi="Cambria" w:cs="Arial"/>
          <w:i/>
          <w:color w:val="0070C0"/>
          <w:sz w:val="20"/>
          <w:szCs w:val="20"/>
        </w:rPr>
        <w:t>[</w:t>
      </w:r>
      <w:r w:rsidRPr="00DA11E9">
        <w:rPr>
          <w:rFonts w:ascii="Cambria" w:hAnsi="Cambria" w:cs="Arial"/>
          <w:color w:val="0070C0"/>
          <w:sz w:val="20"/>
          <w:szCs w:val="20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:rsidR="00DA11E9" w:rsidRDefault="001F68A8" w:rsidP="00EB6CA3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………………………………………………………...…………………..</w:t>
      </w:r>
      <w:bookmarkStart w:id="2" w:name="_Hlk99005462"/>
    </w:p>
    <w:p w:rsidR="00EB6CA3" w:rsidRPr="00A05D21" w:rsidRDefault="001F68A8" w:rsidP="00EB6CA3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A05D21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</w:p>
    <w:p w:rsidR="00DA11E9" w:rsidRDefault="001F68A8" w:rsidP="00DA11E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 xml:space="preserve">polegam na zdolnościach lub sytuacji następującego podmiotu udostępniającego zasoby: </w:t>
      </w:r>
      <w:bookmarkStart w:id="3" w:name="_Hlk99014455"/>
      <w:r w:rsidRPr="00A05D21">
        <w:rPr>
          <w:rFonts w:ascii="Cambria" w:hAnsi="Cambria" w:cs="Arial"/>
          <w:sz w:val="21"/>
          <w:szCs w:val="21"/>
        </w:rPr>
        <w:t>………………………………………………………………………...…………………………………….…</w:t>
      </w:r>
      <w:bookmarkEnd w:id="3"/>
    </w:p>
    <w:p w:rsidR="00DA11E9" w:rsidRDefault="001F68A8" w:rsidP="00DA11E9">
      <w:pPr>
        <w:spacing w:after="120" w:line="240" w:lineRule="auto"/>
        <w:jc w:val="both"/>
        <w:rPr>
          <w:rFonts w:ascii="Cambria" w:hAnsi="Cambria" w:cs="Arial"/>
          <w:sz w:val="16"/>
          <w:szCs w:val="16"/>
        </w:rPr>
      </w:pPr>
      <w:r w:rsidRPr="00A05D2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05D21">
        <w:rPr>
          <w:rFonts w:ascii="Cambria" w:hAnsi="Cambria" w:cs="Arial"/>
          <w:sz w:val="16"/>
          <w:szCs w:val="16"/>
        </w:rPr>
        <w:t>,</w:t>
      </w:r>
    </w:p>
    <w:p w:rsidR="00DA11E9" w:rsidRDefault="00DA11E9" w:rsidP="00DA11E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</w:p>
    <w:p w:rsidR="00DA11E9" w:rsidRDefault="001F68A8" w:rsidP="00DA11E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w następującym zakresie: ……………………………………………………………………………</w:t>
      </w:r>
    </w:p>
    <w:p w:rsidR="00DA11E9" w:rsidRDefault="001F68A8" w:rsidP="00DA11E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05D21">
        <w:rPr>
          <w:rFonts w:ascii="Cambria" w:hAnsi="Cambria" w:cs="Arial"/>
          <w:iCs/>
          <w:sz w:val="16"/>
          <w:szCs w:val="16"/>
        </w:rPr>
        <w:t>,</w:t>
      </w:r>
    </w:p>
    <w:p w:rsidR="00DA11E9" w:rsidRDefault="00DA11E9" w:rsidP="00EB6CA3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</w:p>
    <w:p w:rsidR="001F68A8" w:rsidRPr="00A05D21" w:rsidRDefault="001F68A8" w:rsidP="00EB6CA3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 xml:space="preserve">co odpowiada ponad 10% wartości przedmiotowego zamówienia. </w:t>
      </w:r>
    </w:p>
    <w:p w:rsidR="006E32FD" w:rsidRPr="00A05D21" w:rsidRDefault="006E32FD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2484" w:rsidRPr="00A05D21" w:rsidRDefault="00392484" w:rsidP="00392484">
      <w:pPr>
        <w:shd w:val="clear" w:color="auto" w:fill="BDD6EE" w:themeFill="accent5" w:themeFillTint="66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:rsidR="00392484" w:rsidRPr="00A05D21" w:rsidRDefault="009B1CA6" w:rsidP="00392484">
      <w:pPr>
        <w:shd w:val="clear" w:color="auto" w:fill="BDD6EE" w:themeFill="accent5" w:themeFillTint="66"/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A05D21">
        <w:rPr>
          <w:rFonts w:ascii="Cambria" w:hAnsi="Cambria" w:cs="Arial"/>
          <w:b/>
          <w:sz w:val="24"/>
          <w:szCs w:val="24"/>
        </w:rPr>
        <w:lastRenderedPageBreak/>
        <w:t>OŚWIADCZENIE DOTYCZĄCE PODWYKONAWCY, NA KTÓREGO PRZYPADA PONAD 10% WARTOŚCI ZAMÓWIENIA:</w:t>
      </w:r>
    </w:p>
    <w:p w:rsidR="00392484" w:rsidRPr="00A05D21" w:rsidRDefault="00392484" w:rsidP="00392484">
      <w:pPr>
        <w:shd w:val="clear" w:color="auto" w:fill="BDD6EE" w:themeFill="accent5" w:themeFillTint="66"/>
        <w:spacing w:after="0" w:line="360" w:lineRule="auto"/>
        <w:jc w:val="both"/>
        <w:rPr>
          <w:rFonts w:ascii="Cambria" w:hAnsi="Cambria" w:cs="Arial"/>
          <w:b/>
          <w:sz w:val="16"/>
          <w:szCs w:val="16"/>
        </w:rPr>
      </w:pPr>
    </w:p>
    <w:p w:rsidR="00604AFD" w:rsidRPr="00A05D21" w:rsidRDefault="00604AFD" w:rsidP="009B1CA6">
      <w:pPr>
        <w:spacing w:after="120" w:line="360" w:lineRule="auto"/>
        <w:jc w:val="both"/>
        <w:rPr>
          <w:rFonts w:ascii="Cambria" w:hAnsi="Cambria" w:cs="Arial"/>
          <w:color w:val="0070C0"/>
          <w:sz w:val="16"/>
          <w:szCs w:val="16"/>
        </w:rPr>
      </w:pPr>
    </w:p>
    <w:p w:rsidR="009B1CA6" w:rsidRPr="00DA11E9" w:rsidRDefault="009B1CA6" w:rsidP="00DA11E9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DA11E9">
        <w:rPr>
          <w:rFonts w:ascii="Cambria" w:hAnsi="Cambria" w:cs="Arial"/>
          <w:color w:val="0070C0"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</w:t>
      </w:r>
      <w:r w:rsidR="00DA11E9">
        <w:rPr>
          <w:rFonts w:ascii="Cambria" w:hAnsi="Cambria" w:cs="Arial"/>
          <w:color w:val="0070C0"/>
          <w:sz w:val="20"/>
          <w:szCs w:val="20"/>
        </w:rPr>
        <w:t xml:space="preserve"> </w:t>
      </w:r>
      <w:r w:rsidRPr="00DA11E9">
        <w:rPr>
          <w:rFonts w:ascii="Cambria" w:hAnsi="Cambria" w:cs="Arial"/>
          <w:color w:val="0070C0"/>
          <w:sz w:val="20"/>
          <w:szCs w:val="20"/>
        </w:rPr>
        <w:t>zdolnościach lub sytuacji wykonawca nie polega, a na którego przypada ponad 10% wartości zamówienia, należy zastosować tyle razy, ile jest to konieczne.]</w:t>
      </w:r>
    </w:p>
    <w:p w:rsidR="00604AFD" w:rsidRPr="00A05D21" w:rsidRDefault="00604AFD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E27FD" w:rsidRPr="00A05D21" w:rsidRDefault="009B1CA6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:rsidR="00DA11E9" w:rsidRDefault="009B1CA6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……………………………………………………………………………………………….………..….……</w:t>
      </w:r>
    </w:p>
    <w:p w:rsidR="00DA11E9" w:rsidRDefault="009B1CA6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05D21">
        <w:rPr>
          <w:rFonts w:ascii="Cambria" w:hAnsi="Cambria" w:cs="Arial"/>
          <w:sz w:val="16"/>
          <w:szCs w:val="16"/>
        </w:rPr>
        <w:t>,</w:t>
      </w:r>
      <w:r w:rsidRPr="00A05D21">
        <w:rPr>
          <w:rFonts w:ascii="Cambria" w:hAnsi="Cambria" w:cs="Arial"/>
          <w:sz w:val="16"/>
          <w:szCs w:val="16"/>
        </w:rPr>
        <w:br/>
      </w:r>
    </w:p>
    <w:p w:rsidR="009B1CA6" w:rsidRPr="00A05D21" w:rsidRDefault="009B1CA6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nie</w:t>
      </w:r>
      <w:r w:rsidR="00DA11E9">
        <w:rPr>
          <w:rFonts w:ascii="Cambria" w:hAnsi="Cambria" w:cs="Arial"/>
          <w:sz w:val="21"/>
          <w:szCs w:val="21"/>
        </w:rPr>
        <w:t xml:space="preserve"> </w:t>
      </w:r>
      <w:r w:rsidRPr="00A05D21">
        <w:rPr>
          <w:rFonts w:ascii="Cambria" w:hAnsi="Cambria" w:cs="Arial"/>
          <w:sz w:val="21"/>
          <w:szCs w:val="21"/>
        </w:rPr>
        <w:t>zachodzą podstawy wykluczenia z postępowania o udzielenie zamówieniaprzewidziane w  art. 5k rozporządzenia 833/2014 w brzmieniu nadanym rozporządzeniem 2022/576.</w:t>
      </w:r>
    </w:p>
    <w:p w:rsidR="00EB6CA3" w:rsidRPr="00A05D21" w:rsidRDefault="00EB6CA3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B6CA3" w:rsidRPr="00A05D21" w:rsidRDefault="00EB6CA3" w:rsidP="00604AFD">
      <w:pPr>
        <w:shd w:val="clear" w:color="auto" w:fill="BDD6EE" w:themeFill="accent5" w:themeFillTint="66"/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</w:p>
    <w:p w:rsidR="00604AFD" w:rsidRPr="00A05D21" w:rsidRDefault="009B1CA6" w:rsidP="00604AFD">
      <w:pPr>
        <w:shd w:val="clear" w:color="auto" w:fill="BDD6EE" w:themeFill="accent5" w:themeFillTint="66"/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A05D21">
        <w:rPr>
          <w:rFonts w:ascii="Cambria" w:hAnsi="Cambria" w:cs="Arial"/>
          <w:b/>
          <w:sz w:val="24"/>
          <w:szCs w:val="24"/>
        </w:rPr>
        <w:t>OŚWIADCZENIE DOTYCZĄCE DOSTAWCY, NA KTÓREGO PRZYPADA PONAD 10% WARTOŚCI ZAMÓWIENIA:</w:t>
      </w:r>
    </w:p>
    <w:p w:rsidR="00604AFD" w:rsidRPr="00A05D21" w:rsidRDefault="00604AFD" w:rsidP="00604AFD">
      <w:pPr>
        <w:shd w:val="clear" w:color="auto" w:fill="BDD6EE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604AFD" w:rsidRPr="00DA11E9" w:rsidRDefault="00604AFD" w:rsidP="00DA11E9">
      <w:pPr>
        <w:spacing w:after="120" w:line="240" w:lineRule="auto"/>
        <w:jc w:val="both"/>
        <w:rPr>
          <w:rFonts w:ascii="Cambria" w:hAnsi="Cambria" w:cs="Arial"/>
          <w:i/>
          <w:color w:val="0070C0"/>
          <w:sz w:val="20"/>
          <w:szCs w:val="20"/>
        </w:rPr>
      </w:pPr>
    </w:p>
    <w:p w:rsidR="009B1CA6" w:rsidRPr="00DA11E9" w:rsidRDefault="009B1CA6" w:rsidP="00DA11E9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DA11E9">
        <w:rPr>
          <w:rFonts w:ascii="Cambria" w:hAnsi="Cambria" w:cs="Arial"/>
          <w:color w:val="0070C0"/>
          <w:sz w:val="20"/>
          <w:szCs w:val="20"/>
        </w:rPr>
        <w:t>[UWAGA: wypełnić tylko w przypadku dostawcy, na którego</w:t>
      </w:r>
      <w:r w:rsidR="00DA11E9" w:rsidRPr="00DA11E9">
        <w:rPr>
          <w:rFonts w:ascii="Cambria" w:hAnsi="Cambria" w:cs="Arial"/>
          <w:color w:val="0070C0"/>
          <w:sz w:val="20"/>
          <w:szCs w:val="20"/>
        </w:rPr>
        <w:t xml:space="preserve"> </w:t>
      </w:r>
      <w:r w:rsidRPr="00DA11E9">
        <w:rPr>
          <w:rFonts w:ascii="Cambria" w:hAnsi="Cambria" w:cs="Arial"/>
          <w:color w:val="0070C0"/>
          <w:sz w:val="20"/>
          <w:szCs w:val="20"/>
        </w:rPr>
        <w:t>przypada ponad 10% wartości zamówienia. W przypadku więcej niż jednego dostawcy, na którego</w:t>
      </w:r>
      <w:r w:rsidR="00DA11E9" w:rsidRPr="00DA11E9">
        <w:rPr>
          <w:rFonts w:ascii="Cambria" w:hAnsi="Cambria" w:cs="Arial"/>
          <w:color w:val="0070C0"/>
          <w:sz w:val="20"/>
          <w:szCs w:val="20"/>
        </w:rPr>
        <w:t xml:space="preserve"> </w:t>
      </w:r>
      <w:r w:rsidRPr="00DA11E9">
        <w:rPr>
          <w:rFonts w:ascii="Cambria" w:hAnsi="Cambria" w:cs="Arial"/>
          <w:color w:val="0070C0"/>
          <w:sz w:val="20"/>
          <w:szCs w:val="20"/>
        </w:rPr>
        <w:t>przypada ponad 10% wartości zamówienia, należy zastosować tyle razy, ile jest to konieczne.]</w:t>
      </w:r>
    </w:p>
    <w:p w:rsidR="000E27FD" w:rsidRPr="00A05D21" w:rsidRDefault="009B1CA6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:rsidR="00DA11E9" w:rsidRDefault="009B1CA6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……………………………………………………………………………………………….………..….……</w:t>
      </w:r>
    </w:p>
    <w:p w:rsidR="00DA11E9" w:rsidRDefault="009B1CA6" w:rsidP="009B1CA6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05D2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05D21">
        <w:rPr>
          <w:rFonts w:ascii="Cambria" w:hAnsi="Cambria" w:cs="Arial"/>
          <w:sz w:val="16"/>
          <w:szCs w:val="16"/>
        </w:rPr>
        <w:t>,</w:t>
      </w:r>
    </w:p>
    <w:p w:rsidR="009B1CA6" w:rsidRPr="00A05D21" w:rsidRDefault="009B1CA6" w:rsidP="009B1C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16"/>
          <w:szCs w:val="16"/>
        </w:rPr>
        <w:br/>
      </w:r>
      <w:r w:rsidRPr="00A05D21">
        <w:rPr>
          <w:rFonts w:ascii="Cambria" w:hAnsi="Cambria" w:cs="Arial"/>
          <w:sz w:val="21"/>
          <w:szCs w:val="21"/>
        </w:rPr>
        <w:t>nie</w:t>
      </w:r>
      <w:r w:rsidR="00DA11E9">
        <w:rPr>
          <w:rFonts w:ascii="Cambria" w:hAnsi="Cambria" w:cs="Arial"/>
          <w:sz w:val="21"/>
          <w:szCs w:val="21"/>
        </w:rPr>
        <w:t xml:space="preserve"> </w:t>
      </w:r>
      <w:r w:rsidRPr="00A05D21">
        <w:rPr>
          <w:rFonts w:ascii="Cambria" w:hAnsi="Cambria" w:cs="Arial"/>
          <w:sz w:val="21"/>
          <w:szCs w:val="21"/>
        </w:rPr>
        <w:t>zachodzą podstawy wykluczenia z postępowania o udzielenie zamówienia</w:t>
      </w:r>
      <w:r w:rsidR="00DA11E9">
        <w:rPr>
          <w:rFonts w:ascii="Cambria" w:hAnsi="Cambria" w:cs="Arial"/>
          <w:sz w:val="21"/>
          <w:szCs w:val="21"/>
        </w:rPr>
        <w:t xml:space="preserve"> </w:t>
      </w:r>
      <w:r w:rsidRPr="00A05D21">
        <w:rPr>
          <w:rFonts w:ascii="Cambria" w:hAnsi="Cambria" w:cs="Arial"/>
          <w:sz w:val="21"/>
          <w:szCs w:val="21"/>
        </w:rPr>
        <w:t>przewidziane w  art. 5k rozporządzenia 833/2014 w brzmieniu nadanym rozporządzeniem 2022/576.</w:t>
      </w:r>
    </w:p>
    <w:p w:rsidR="005B26A6" w:rsidRPr="00A05D21" w:rsidRDefault="005B26A6" w:rsidP="005B26A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952C4" w:rsidRPr="00A05D21" w:rsidRDefault="00E952C4" w:rsidP="005B26A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604AFD" w:rsidRPr="00A05D21" w:rsidRDefault="00604AFD" w:rsidP="005B26A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F2542" w:rsidRPr="00A05D21" w:rsidRDefault="001F2542" w:rsidP="00604AFD">
      <w:pPr>
        <w:shd w:val="clear" w:color="auto" w:fill="BDD6EE" w:themeFill="accent5" w:themeFillTint="66"/>
        <w:spacing w:after="120" w:line="360" w:lineRule="auto"/>
        <w:jc w:val="center"/>
        <w:rPr>
          <w:rFonts w:ascii="Cambria" w:hAnsi="Cambria" w:cs="Arial"/>
          <w:b/>
          <w:sz w:val="16"/>
          <w:szCs w:val="16"/>
        </w:rPr>
      </w:pPr>
      <w:bookmarkStart w:id="4" w:name="_Hlk99009560"/>
    </w:p>
    <w:p w:rsidR="005B26A6" w:rsidRPr="00A05D21" w:rsidRDefault="005B26A6" w:rsidP="00604AFD">
      <w:pPr>
        <w:shd w:val="clear" w:color="auto" w:fill="BDD6EE" w:themeFill="accent5" w:themeFillTint="66"/>
        <w:spacing w:after="12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A05D21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:rsidR="001F2542" w:rsidRPr="00A05D21" w:rsidRDefault="001F2542" w:rsidP="00604AFD">
      <w:pPr>
        <w:shd w:val="clear" w:color="auto" w:fill="BDD6EE" w:themeFill="accent5" w:themeFillTint="66"/>
        <w:spacing w:after="120" w:line="360" w:lineRule="auto"/>
        <w:jc w:val="center"/>
        <w:rPr>
          <w:rFonts w:ascii="Cambria" w:hAnsi="Cambria" w:cs="Arial"/>
          <w:b/>
          <w:sz w:val="16"/>
          <w:szCs w:val="16"/>
        </w:rPr>
      </w:pPr>
    </w:p>
    <w:bookmarkEnd w:id="4"/>
    <w:p w:rsidR="005B26A6" w:rsidRPr="00A05D21" w:rsidRDefault="005B26A6" w:rsidP="005B26A6">
      <w:pPr>
        <w:spacing w:after="120" w:line="360" w:lineRule="auto"/>
        <w:jc w:val="both"/>
        <w:rPr>
          <w:rFonts w:ascii="Cambria" w:hAnsi="Cambria" w:cs="Arial"/>
        </w:rPr>
      </w:pPr>
      <w:r w:rsidRPr="00A05D21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05D2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26A6" w:rsidRPr="00A05D21" w:rsidRDefault="005B26A6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C2346" w:rsidRPr="00A05D21" w:rsidRDefault="00AC2346" w:rsidP="00AC2346">
      <w:pPr>
        <w:shd w:val="clear" w:color="auto" w:fill="BDD6EE" w:themeFill="accent5" w:themeFillTint="66"/>
        <w:spacing w:after="120" w:line="360" w:lineRule="auto"/>
        <w:jc w:val="center"/>
        <w:rPr>
          <w:rFonts w:ascii="Cambria" w:hAnsi="Cambria" w:cs="Arial"/>
          <w:b/>
          <w:sz w:val="16"/>
          <w:szCs w:val="16"/>
        </w:rPr>
      </w:pPr>
    </w:p>
    <w:p w:rsidR="00AC2346" w:rsidRPr="00A05D21" w:rsidRDefault="00AC2346" w:rsidP="00AC2346">
      <w:pPr>
        <w:shd w:val="clear" w:color="auto" w:fill="BDD6EE" w:themeFill="accent5" w:themeFillTint="66"/>
        <w:spacing w:after="12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A05D21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:rsidR="00AC2346" w:rsidRPr="00A05D21" w:rsidRDefault="00AC2346" w:rsidP="00AC2346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</w:p>
    <w:p w:rsidR="00AC2346" w:rsidRPr="00A05D21" w:rsidRDefault="00AC2346" w:rsidP="00AC2346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="00DA11E9">
        <w:rPr>
          <w:rFonts w:ascii="Cambria" w:hAnsi="Cambria" w:cs="Arial"/>
          <w:sz w:val="21"/>
          <w:szCs w:val="21"/>
        </w:rPr>
        <w:t xml:space="preserve"> </w:t>
      </w:r>
      <w:r w:rsidRPr="00A05D21">
        <w:rPr>
          <w:rFonts w:ascii="Cambria" w:hAnsi="Cambria" w:cs="Arial"/>
          <w:sz w:val="21"/>
          <w:szCs w:val="21"/>
        </w:rPr>
        <w:t>dane umożliwiające dostęp do tych środków:</w:t>
      </w:r>
      <w:r w:rsidRPr="00A05D21">
        <w:rPr>
          <w:rFonts w:ascii="Cambria" w:hAnsi="Cambria" w:cs="Arial"/>
          <w:sz w:val="21"/>
          <w:szCs w:val="21"/>
        </w:rPr>
        <w:br/>
        <w:t>1)......................................................................................................................................................</w:t>
      </w:r>
    </w:p>
    <w:p w:rsidR="00AC2346" w:rsidRPr="00A05D21" w:rsidRDefault="00AC2346" w:rsidP="00AC23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A11E9" w:rsidRDefault="00DA11E9" w:rsidP="00AC23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C2346" w:rsidRPr="00A05D21" w:rsidRDefault="00AC2346" w:rsidP="00AC23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05D21">
        <w:rPr>
          <w:rFonts w:ascii="Cambria" w:hAnsi="Cambria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AC2346" w:rsidRPr="00A05D21" w:rsidRDefault="00AC2346" w:rsidP="00AC234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05D2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C2346" w:rsidRPr="00A05D21" w:rsidRDefault="00AC2346" w:rsidP="00AC234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AC2346" w:rsidRPr="00A05D21" w:rsidRDefault="00AC2346" w:rsidP="00AC23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C2346" w:rsidRPr="00A05D21" w:rsidRDefault="00AC2346" w:rsidP="000D0074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bookmarkStart w:id="5" w:name="_Hlk102639179"/>
      <w:bookmarkEnd w:id="5"/>
    </w:p>
    <w:p w:rsidR="00BB725C" w:rsidRPr="00A05D21" w:rsidRDefault="00BB725C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B725C" w:rsidRPr="00A05D21" w:rsidRDefault="00BB725C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B725C" w:rsidRPr="00A05D21" w:rsidRDefault="00BB725C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B725C" w:rsidRPr="00A05D21" w:rsidRDefault="00BB725C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B725C" w:rsidRPr="00A05D21" w:rsidRDefault="00BB725C" w:rsidP="005B26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B26A6" w:rsidRPr="00A05D21" w:rsidRDefault="005B26A6" w:rsidP="00BB725C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  <w:r w:rsidRPr="00A05D21">
        <w:rPr>
          <w:rFonts w:ascii="Cambria" w:hAnsi="Cambria" w:cs="Arial"/>
          <w:sz w:val="21"/>
          <w:szCs w:val="21"/>
        </w:rPr>
        <w:tab/>
      </w:r>
    </w:p>
    <w:p w:rsidR="009A5DB7" w:rsidRPr="00A05D21" w:rsidRDefault="009A5DB7">
      <w:pPr>
        <w:rPr>
          <w:rFonts w:ascii="Cambria" w:hAnsi="Cambria"/>
        </w:rPr>
      </w:pPr>
    </w:p>
    <w:sectPr w:rsidR="009A5DB7" w:rsidRPr="00A05D21" w:rsidSect="002B4DE6">
      <w:headerReference w:type="default" r:id="rId9"/>
      <w:foot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B5" w:rsidRDefault="004144B5" w:rsidP="005B26A6">
      <w:pPr>
        <w:spacing w:after="0" w:line="240" w:lineRule="auto"/>
      </w:pPr>
      <w:r>
        <w:separator/>
      </w:r>
    </w:p>
  </w:endnote>
  <w:endnote w:type="continuationSeparator" w:id="1">
    <w:p w:rsidR="004144B5" w:rsidRDefault="004144B5" w:rsidP="005B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 Math" w:hAnsi="Cambria Math"/>
        <w:sz w:val="24"/>
        <w:szCs w:val="24"/>
      </w:rPr>
      <w:id w:val="125353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725C" w:rsidRPr="00BB725C" w:rsidRDefault="000A720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ambria Math" w:hAnsi="Cambria Math"/>
            <w:sz w:val="24"/>
            <w:szCs w:val="24"/>
          </w:rPr>
        </w:pPr>
        <w:r w:rsidRPr="00BB725C">
          <w:rPr>
            <w:rFonts w:ascii="Cambria Math" w:hAnsi="Cambria Math"/>
            <w:sz w:val="24"/>
            <w:szCs w:val="24"/>
          </w:rPr>
          <w:fldChar w:fldCharType="begin"/>
        </w:r>
        <w:r w:rsidR="00BB725C" w:rsidRPr="00BB725C">
          <w:rPr>
            <w:rFonts w:ascii="Cambria Math" w:hAnsi="Cambria Math"/>
            <w:sz w:val="24"/>
            <w:szCs w:val="24"/>
          </w:rPr>
          <w:instrText>PAGE   \* MERGEFORMAT</w:instrText>
        </w:r>
        <w:r w:rsidRPr="00BB725C">
          <w:rPr>
            <w:rFonts w:ascii="Cambria Math" w:hAnsi="Cambria Math"/>
            <w:sz w:val="24"/>
            <w:szCs w:val="24"/>
          </w:rPr>
          <w:fldChar w:fldCharType="separate"/>
        </w:r>
        <w:r w:rsidR="00DA11E9">
          <w:rPr>
            <w:rFonts w:ascii="Cambria Math" w:hAnsi="Cambria Math"/>
            <w:noProof/>
            <w:sz w:val="24"/>
            <w:szCs w:val="24"/>
          </w:rPr>
          <w:t>1</w:t>
        </w:r>
        <w:r w:rsidRPr="00BB725C">
          <w:rPr>
            <w:rFonts w:ascii="Cambria Math" w:hAnsi="Cambria Math"/>
            <w:sz w:val="24"/>
            <w:szCs w:val="24"/>
          </w:rPr>
          <w:fldChar w:fldCharType="end"/>
        </w:r>
        <w:r w:rsidR="00BB725C" w:rsidRPr="00BB725C">
          <w:rPr>
            <w:rFonts w:ascii="Cambria Math" w:hAnsi="Cambria Math"/>
            <w:sz w:val="24"/>
            <w:szCs w:val="24"/>
          </w:rPr>
          <w:t xml:space="preserve"> | </w:t>
        </w:r>
        <w:r w:rsidR="00BB725C" w:rsidRPr="00BB725C">
          <w:rPr>
            <w:rFonts w:ascii="Cambria Math" w:hAnsi="Cambria Math"/>
            <w:color w:val="7F7F7F" w:themeColor="background1" w:themeShade="7F"/>
            <w:spacing w:val="60"/>
            <w:sz w:val="24"/>
            <w:szCs w:val="24"/>
          </w:rPr>
          <w:t>Strona</w:t>
        </w:r>
      </w:p>
    </w:sdtContent>
  </w:sdt>
  <w:p w:rsidR="00BB725C" w:rsidRPr="00BB725C" w:rsidRDefault="00BB725C">
    <w:pPr>
      <w:pStyle w:val="Stopka"/>
      <w:rPr>
        <w:rFonts w:ascii="Cambria Math" w:hAnsi="Cambria Math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B5" w:rsidRDefault="004144B5" w:rsidP="005B26A6">
      <w:pPr>
        <w:spacing w:after="0" w:line="240" w:lineRule="auto"/>
      </w:pPr>
      <w:r>
        <w:separator/>
      </w:r>
    </w:p>
  </w:footnote>
  <w:footnote w:type="continuationSeparator" w:id="1">
    <w:p w:rsidR="004144B5" w:rsidRDefault="004144B5" w:rsidP="005B26A6">
      <w:pPr>
        <w:spacing w:after="0" w:line="240" w:lineRule="auto"/>
      </w:pPr>
      <w:r>
        <w:continuationSeparator/>
      </w:r>
    </w:p>
  </w:footnote>
  <w:footnote w:id="2">
    <w:p w:rsidR="00CE3D7C" w:rsidRPr="00B929A1" w:rsidRDefault="00CE3D7C" w:rsidP="00CE3D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E3D7C" w:rsidRDefault="00CE3D7C" w:rsidP="00CE3D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E3D7C" w:rsidRDefault="00CE3D7C" w:rsidP="00CE3D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CE3D7C" w:rsidRPr="00B929A1" w:rsidRDefault="00CE3D7C" w:rsidP="00CE3D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E3D7C" w:rsidRPr="004E3F67" w:rsidRDefault="00CE3D7C" w:rsidP="00CE3D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CE3D7C" w:rsidRPr="00A82964" w:rsidRDefault="00CE3D7C" w:rsidP="00CE3D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E3D7C" w:rsidRPr="00A82964" w:rsidRDefault="00CE3D7C" w:rsidP="00CE3D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3D7C" w:rsidRPr="00A82964" w:rsidRDefault="00CE3D7C" w:rsidP="00CE3D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3D7C" w:rsidRPr="00896587" w:rsidRDefault="00CE3D7C" w:rsidP="00CE3D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19" w:rsidRDefault="000E27FD" w:rsidP="00DA11E9">
    <w:pPr>
      <w:jc w:val="center"/>
      <w:rPr>
        <w:bCs/>
        <w:sz w:val="18"/>
        <w:szCs w:val="18"/>
      </w:rPr>
    </w:pPr>
    <w:r w:rsidRPr="000E27FD">
      <w:rPr>
        <w:bCs/>
        <w:noProof/>
        <w:sz w:val="18"/>
        <w:szCs w:val="18"/>
        <w:lang w:eastAsia="pl-PL"/>
      </w:rPr>
      <w:drawing>
        <wp:inline distT="0" distB="0" distL="0" distR="0">
          <wp:extent cx="1642745" cy="542290"/>
          <wp:effectExtent l="0" t="0" r="0" b="0"/>
          <wp:docPr id="1" name="Obraz 6" descr="https://www.wfosigw.lodz.pl/przegladarka-plikow/full-color-pelna-nazwa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www.wfosigw.lodz.pl/przegladarka-plikow/full-color-pelna-nazw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F7564"/>
    <w:rsid w:val="00090C78"/>
    <w:rsid w:val="000A7201"/>
    <w:rsid w:val="000D0074"/>
    <w:rsid w:val="000E27FD"/>
    <w:rsid w:val="00153B66"/>
    <w:rsid w:val="00177C04"/>
    <w:rsid w:val="001B573C"/>
    <w:rsid w:val="001E4D20"/>
    <w:rsid w:val="001E4EC1"/>
    <w:rsid w:val="001F2542"/>
    <w:rsid w:val="001F68A8"/>
    <w:rsid w:val="00256852"/>
    <w:rsid w:val="002E641E"/>
    <w:rsid w:val="00392484"/>
    <w:rsid w:val="003B71F6"/>
    <w:rsid w:val="003D3705"/>
    <w:rsid w:val="004144B5"/>
    <w:rsid w:val="00495A51"/>
    <w:rsid w:val="00540560"/>
    <w:rsid w:val="00543DCA"/>
    <w:rsid w:val="00594D46"/>
    <w:rsid w:val="005B26A6"/>
    <w:rsid w:val="00604AFD"/>
    <w:rsid w:val="00610248"/>
    <w:rsid w:val="006515CB"/>
    <w:rsid w:val="0065767F"/>
    <w:rsid w:val="00666907"/>
    <w:rsid w:val="00683021"/>
    <w:rsid w:val="006E32FD"/>
    <w:rsid w:val="006F0AB1"/>
    <w:rsid w:val="00707F69"/>
    <w:rsid w:val="00756259"/>
    <w:rsid w:val="00765A10"/>
    <w:rsid w:val="00765CDC"/>
    <w:rsid w:val="007D5EFA"/>
    <w:rsid w:val="007E3D1B"/>
    <w:rsid w:val="0080480A"/>
    <w:rsid w:val="008E4591"/>
    <w:rsid w:val="009A5DB7"/>
    <w:rsid w:val="009B1CA6"/>
    <w:rsid w:val="009B2329"/>
    <w:rsid w:val="00A01DDF"/>
    <w:rsid w:val="00A05D21"/>
    <w:rsid w:val="00A2591B"/>
    <w:rsid w:val="00AC2346"/>
    <w:rsid w:val="00AF4665"/>
    <w:rsid w:val="00B75F19"/>
    <w:rsid w:val="00BB7075"/>
    <w:rsid w:val="00BB725C"/>
    <w:rsid w:val="00C051BE"/>
    <w:rsid w:val="00CB4A03"/>
    <w:rsid w:val="00CE3D7C"/>
    <w:rsid w:val="00D6557E"/>
    <w:rsid w:val="00D91B16"/>
    <w:rsid w:val="00D96720"/>
    <w:rsid w:val="00DA11E9"/>
    <w:rsid w:val="00E14628"/>
    <w:rsid w:val="00E952C4"/>
    <w:rsid w:val="00EB4D05"/>
    <w:rsid w:val="00EB6CA3"/>
    <w:rsid w:val="00EF7FF1"/>
    <w:rsid w:val="00F30D65"/>
    <w:rsid w:val="00F32620"/>
    <w:rsid w:val="00F52096"/>
    <w:rsid w:val="00F60E94"/>
    <w:rsid w:val="00F6114B"/>
    <w:rsid w:val="00FD6CC0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5B26A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B26A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26A6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5B26A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rsid w:val="005B26A6"/>
    <w:rPr>
      <w:u w:val="single"/>
    </w:rPr>
  </w:style>
  <w:style w:type="character" w:customStyle="1" w:styleId="BezodstpwZnak">
    <w:name w:val="Bez odstępów Znak"/>
    <w:link w:val="Bezodstpw"/>
    <w:uiPriority w:val="1"/>
    <w:rsid w:val="005B26A6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Pogrubienie">
    <w:name w:val="Strong"/>
    <w:uiPriority w:val="22"/>
    <w:qFormat/>
    <w:rsid w:val="005B26A6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5B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2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6F0AB1"/>
  </w:style>
  <w:style w:type="paragraph" w:styleId="Nagwek">
    <w:name w:val="header"/>
    <w:basedOn w:val="Normalny"/>
    <w:link w:val="NagwekZnak"/>
    <w:uiPriority w:val="99"/>
    <w:unhideWhenUsed/>
    <w:rsid w:val="00BB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5C"/>
  </w:style>
  <w:style w:type="paragraph" w:styleId="Stopka">
    <w:name w:val="footer"/>
    <w:basedOn w:val="Normalny"/>
    <w:link w:val="StopkaZnak"/>
    <w:uiPriority w:val="99"/>
    <w:unhideWhenUsed/>
    <w:rsid w:val="00BB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5C"/>
  </w:style>
  <w:style w:type="paragraph" w:styleId="Tekstdymka">
    <w:name w:val="Balloon Text"/>
    <w:basedOn w:val="Normalny"/>
    <w:link w:val="TekstdymkaZnak"/>
    <w:uiPriority w:val="99"/>
    <w:semiHidden/>
    <w:unhideWhenUsed/>
    <w:rsid w:val="000E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7F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E27F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72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k.opoc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mpkopoczno@gmail.com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beti13</cp:lastModifiedBy>
  <cp:revision>33</cp:revision>
  <cp:lastPrinted>2022-06-23T06:17:00Z</cp:lastPrinted>
  <dcterms:created xsi:type="dcterms:W3CDTF">2022-05-20T10:50:00Z</dcterms:created>
  <dcterms:modified xsi:type="dcterms:W3CDTF">2022-09-20T12:53:00Z</dcterms:modified>
</cp:coreProperties>
</file>